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D" w:rsidRPr="00AB0EC3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F3E94">
        <w:rPr>
          <w:rFonts w:ascii="Times New Roman" w:hAnsi="Times New Roman" w:cs="Times New Roman"/>
          <w:b/>
          <w:sz w:val="26"/>
          <w:szCs w:val="26"/>
        </w:rPr>
        <w:t>4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соблюдению требований к служебному поведению государственных гражданских служащих города Москвы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C5B77">
        <w:rPr>
          <w:rFonts w:ascii="Times New Roman" w:hAnsi="Times New Roman" w:cs="Times New Roman"/>
          <w:b/>
          <w:sz w:val="26"/>
          <w:szCs w:val="26"/>
        </w:rPr>
        <w:t>управе района Щукино</w:t>
      </w:r>
      <w:r w:rsidRPr="00FD1185">
        <w:rPr>
          <w:rFonts w:ascii="Times New Roman" w:hAnsi="Times New Roman" w:cs="Times New Roman"/>
          <w:b/>
          <w:sz w:val="26"/>
          <w:szCs w:val="26"/>
        </w:rPr>
        <w:t xml:space="preserve"> города Москвы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1067"/>
        <w:gridCol w:w="4140"/>
      </w:tblGrid>
      <w:tr w:rsidR="0080502D" w:rsidRPr="00FD1185" w:rsidTr="00925153">
        <w:tc>
          <w:tcPr>
            <w:tcW w:w="4261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5207" w:type="dxa"/>
            <w:gridSpan w:val="2"/>
          </w:tcPr>
          <w:p w:rsidR="0080502D" w:rsidRPr="000222B1" w:rsidRDefault="0080502D" w:rsidP="009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                               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Pr="00563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декабря 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747E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6C08E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80502D" w:rsidRPr="00FD1185" w:rsidRDefault="0080502D" w:rsidP="0092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00 мин.</w:t>
            </w:r>
          </w:p>
        </w:tc>
      </w:tr>
      <w:tr w:rsidR="0080502D" w:rsidRPr="00FD1185" w:rsidTr="00343BB5">
        <w:trPr>
          <w:trHeight w:val="2682"/>
        </w:trPr>
        <w:tc>
          <w:tcPr>
            <w:tcW w:w="5328" w:type="dxa"/>
            <w:gridSpan w:val="2"/>
            <w:shd w:val="clear" w:color="auto" w:fill="auto"/>
          </w:tcPr>
          <w:tbl>
            <w:tblPr>
              <w:tblW w:w="5328" w:type="dxa"/>
              <w:tblLayout w:type="fixed"/>
              <w:tblLook w:val="0000" w:firstRow="0" w:lastRow="0" w:firstColumn="0" w:lastColumn="0" w:noHBand="0" w:noVBand="0"/>
            </w:tblPr>
            <w:tblGrid>
              <w:gridCol w:w="5328"/>
            </w:tblGrid>
            <w:tr w:rsidR="0080502D" w:rsidRPr="00FD1185" w:rsidTr="00343BB5">
              <w:trPr>
                <w:trHeight w:val="2516"/>
              </w:trPr>
              <w:tc>
                <w:tcPr>
                  <w:tcW w:w="5328" w:type="dxa"/>
                  <w:shd w:val="clear" w:color="auto" w:fill="auto"/>
                </w:tcPr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E42A0B" w:rsidRDefault="00E42A0B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</w:t>
                  </w:r>
                  <w:r w:rsidRPr="00FD118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: </w:t>
                  </w:r>
                </w:p>
                <w:p w:rsidR="0080502D" w:rsidRPr="00FD1185" w:rsidRDefault="0080502D" w:rsidP="00925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Члены комиссии</w:t>
                  </w:r>
                  <w:r w:rsidRPr="000C5BE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DB2F0D" w:rsidRPr="000222B1" w:rsidRDefault="00DB2F0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80502D" w:rsidRPr="00343BB5" w:rsidRDefault="0080502D" w:rsidP="00343BB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Секретарь комиссии: </w:t>
                  </w:r>
                </w:p>
              </w:tc>
            </w:tr>
          </w:tbl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3BB5" w:rsidRPr="00CA083D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343BB5" w:rsidRPr="00CA083D" w:rsidRDefault="00343BB5" w:rsidP="00343B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Default="00343BB5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83D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3660CF" w:rsidRPr="00CA083D" w:rsidRDefault="003660CF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рассмотрении вопроса полноты и достоверности сведений о доходах, расходах, об имуществе и обязательствах имущественного характера на заседании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 управы района Щукино города Москвы (далее – Комиссия) государственного гражданского служащего без его участия как члена Комиссии. </w:t>
      </w:r>
    </w:p>
    <w:p w:rsidR="00343BB5" w:rsidRPr="00C017CE" w:rsidRDefault="00343BB5" w:rsidP="00343BB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hAnsi="Times New Roman" w:cs="Times New Roman"/>
          <w:bCs/>
          <w:sz w:val="26"/>
          <w:szCs w:val="26"/>
        </w:rPr>
        <w:t xml:space="preserve">О достоверности и полноте 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>представленных</w:t>
      </w:r>
      <w:r w:rsidR="00BE57EE" w:rsidRPr="005542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 гражданским служащим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управы района Щукино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</w:t>
      </w:r>
      <w:r w:rsidR="00BE5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42A5">
        <w:rPr>
          <w:rFonts w:ascii="Times New Roman" w:hAnsi="Times New Roman" w:cs="Times New Roman"/>
          <w:bCs/>
          <w:sz w:val="26"/>
          <w:szCs w:val="26"/>
        </w:rPr>
        <w:t>сведений о доходах,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расходах, </w:t>
      </w:r>
      <w:r w:rsidRPr="005542A5">
        <w:rPr>
          <w:rFonts w:ascii="Times New Roman" w:hAnsi="Times New Roman" w:cs="Times New Roman"/>
          <w:bCs/>
          <w:sz w:val="26"/>
          <w:szCs w:val="26"/>
        </w:rPr>
        <w:t>об имуществе и обязательствах имущественного характера</w:t>
      </w:r>
      <w:r w:rsidR="00BE57EE">
        <w:rPr>
          <w:rFonts w:ascii="Times New Roman" w:hAnsi="Times New Roman" w:cs="Times New Roman"/>
          <w:bCs/>
          <w:sz w:val="26"/>
          <w:szCs w:val="26"/>
        </w:rPr>
        <w:t>.</w:t>
      </w:r>
      <w:r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43BB5" w:rsidRDefault="00343BB5" w:rsidP="00343B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повестке дня приглашены: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proofErr w:type="gramStart"/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граждански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Москвы, замещающи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должност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государственной гражданской службы города Москвы в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управе района Щукино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Москвы.</w:t>
      </w:r>
      <w:proofErr w:type="gramEnd"/>
    </w:p>
    <w:p w:rsidR="00343BB5" w:rsidRDefault="00343BB5" w:rsidP="00343B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343BB5" w:rsidRPr="005542A5" w:rsidRDefault="00343BB5" w:rsidP="00343BB5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Председателя Комиссии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Предложил принимать решение открытым голосованием.</w:t>
      </w:r>
    </w:p>
    <w:p w:rsidR="00343BB5" w:rsidRPr="00FD1185" w:rsidRDefault="00343BB5" w:rsidP="00343BB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Определить открытый способ голосования</w:t>
      </w:r>
    </w:p>
    <w:p w:rsidR="00343BB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5542A5">
        <w:rPr>
          <w:rFonts w:ascii="Times New Roman" w:hAnsi="Times New Roman" w:cs="Times New Roman"/>
          <w:i/>
          <w:sz w:val="26"/>
          <w:szCs w:val="26"/>
        </w:rPr>
        <w:t xml:space="preserve">Голосовали: </w:t>
      </w:r>
      <w:r w:rsidR="003660CF">
        <w:rPr>
          <w:rFonts w:ascii="Times New Roman" w:hAnsi="Times New Roman" w:cs="Times New Roman"/>
          <w:b/>
          <w:i/>
          <w:sz w:val="26"/>
          <w:szCs w:val="26"/>
        </w:rPr>
        <w:t>за –8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>, против – 0, воздержались – 0.</w:t>
      </w:r>
    </w:p>
    <w:p w:rsidR="00DB2F0D" w:rsidRPr="00FD1185" w:rsidRDefault="00DB2F0D" w:rsidP="00DB2F0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E57EE" w:rsidRPr="005542A5" w:rsidRDefault="00BE57EE" w:rsidP="00BE57E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Члена Комиссии:</w:t>
      </w:r>
    </w:p>
    <w:p w:rsidR="00573A4B" w:rsidRDefault="00BE57EE" w:rsidP="00BE57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57EE">
        <w:rPr>
          <w:rFonts w:ascii="Times New Roman" w:hAnsi="Times New Roman" w:cs="Times New Roman"/>
          <w:b/>
          <w:sz w:val="26"/>
          <w:szCs w:val="26"/>
        </w:rPr>
        <w:t>2.1</w:t>
      </w:r>
      <w:r w:rsidR="006C08E1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76923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573A4B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проверки полноты и достоверности 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представленных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 гражданским служащим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управы района Щукино 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Москвы</w:t>
      </w:r>
      <w:r w:rsidR="00343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алее по тексту – государственный гражданский служащий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D85547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 о доходах, расходах, об имуществе и</w:t>
      </w:r>
      <w:r w:rsidR="00D85547" w:rsidRPr="00573A4B">
        <w:rPr>
          <w:rFonts w:ascii="Times New Roman" w:hAnsi="Times New Roman" w:cs="Times New Roman"/>
          <w:bCs/>
          <w:sz w:val="26"/>
          <w:szCs w:val="26"/>
        </w:rPr>
        <w:t xml:space="preserve"> обязательствах имущественного характера (далее – сведения о доходах)</w:t>
      </w:r>
      <w:r w:rsidR="00D855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установлено, </w:t>
      </w:r>
      <w:r w:rsidR="006C08E1">
        <w:rPr>
          <w:rFonts w:ascii="Times New Roman" w:hAnsi="Times New Roman" w:cs="Times New Roman"/>
          <w:sz w:val="26"/>
          <w:szCs w:val="26"/>
        </w:rPr>
        <w:t xml:space="preserve">что в сведениях о доходах за </w:t>
      </w:r>
      <w:r w:rsidR="000301D7">
        <w:rPr>
          <w:rFonts w:ascii="Times New Roman" w:hAnsi="Times New Roman" w:cs="Times New Roman"/>
          <w:sz w:val="26"/>
          <w:szCs w:val="26"/>
        </w:rPr>
        <w:t xml:space="preserve">2019, </w:t>
      </w:r>
      <w:r w:rsidR="006C08E1">
        <w:rPr>
          <w:rFonts w:ascii="Times New Roman" w:hAnsi="Times New Roman" w:cs="Times New Roman"/>
          <w:sz w:val="26"/>
          <w:szCs w:val="26"/>
        </w:rPr>
        <w:t>2020</w:t>
      </w:r>
      <w:r w:rsidR="000301D7">
        <w:rPr>
          <w:rFonts w:ascii="Times New Roman" w:hAnsi="Times New Roman" w:cs="Times New Roman"/>
          <w:sz w:val="26"/>
          <w:szCs w:val="26"/>
        </w:rPr>
        <w:t xml:space="preserve"> гг.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 в разделе 4 «Сведения о счетах в банке и иных кредитных организациях» указан</w:t>
      </w:r>
      <w:r w:rsidR="000301D7">
        <w:rPr>
          <w:rFonts w:ascii="Times New Roman" w:hAnsi="Times New Roman" w:cs="Times New Roman"/>
          <w:sz w:val="26"/>
          <w:szCs w:val="26"/>
        </w:rPr>
        <w:t>ы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 счет</w:t>
      </w:r>
      <w:r w:rsidR="000301D7">
        <w:rPr>
          <w:rFonts w:ascii="Times New Roman" w:hAnsi="Times New Roman" w:cs="Times New Roman"/>
          <w:sz w:val="26"/>
          <w:szCs w:val="26"/>
        </w:rPr>
        <w:t>а</w:t>
      </w:r>
      <w:r w:rsidR="006C08E1" w:rsidRPr="00576923">
        <w:rPr>
          <w:rFonts w:ascii="Times New Roman" w:hAnsi="Times New Roman" w:cs="Times New Roman"/>
          <w:sz w:val="26"/>
          <w:szCs w:val="26"/>
        </w:rPr>
        <w:t>, открыты</w:t>
      </w:r>
      <w:r w:rsidR="000301D7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0301D7">
        <w:rPr>
          <w:rFonts w:ascii="Times New Roman" w:hAnsi="Times New Roman" w:cs="Times New Roman"/>
          <w:sz w:val="26"/>
          <w:szCs w:val="26"/>
        </w:rPr>
        <w:t xml:space="preserve"> в банках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0CF" w:rsidRDefault="00AB0EC3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C08E1" w:rsidRPr="006C08E1" w:rsidRDefault="006C08E1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F12A7">
        <w:rPr>
          <w:rFonts w:ascii="Times New Roman" w:hAnsi="Times New Roman" w:cs="Times New Roman"/>
          <w:sz w:val="26"/>
          <w:szCs w:val="26"/>
        </w:rPr>
        <w:t xml:space="preserve"> предоставлен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F12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дополнительные данные</w:t>
      </w:r>
      <w:r w:rsidRPr="006C08E1">
        <w:rPr>
          <w:rFonts w:ascii="Times New Roman" w:hAnsi="Times New Roman" w:cs="Times New Roman"/>
          <w:sz w:val="26"/>
          <w:szCs w:val="26"/>
        </w:rPr>
        <w:t>.</w:t>
      </w:r>
    </w:p>
    <w:p w:rsidR="001F45B9" w:rsidRDefault="001F45B9" w:rsidP="004B7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0"/>
          <w:sz w:val="26"/>
          <w:szCs w:val="26"/>
        </w:rPr>
      </w:pPr>
    </w:p>
    <w:p w:rsidR="001D6839" w:rsidRPr="001D6839" w:rsidRDefault="00D85547" w:rsidP="002F3E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373">
        <w:rPr>
          <w:rFonts w:ascii="Times New Roman" w:hAnsi="Times New Roman" w:cs="Times New Roman"/>
          <w:b/>
          <w:spacing w:val="-10"/>
          <w:sz w:val="26"/>
          <w:szCs w:val="26"/>
        </w:rPr>
        <w:lastRenderedPageBreak/>
        <w:t xml:space="preserve">Заслушав </w:t>
      </w:r>
      <w:r w:rsidR="00343BB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пояснения 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>государственн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гражданск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служащ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его</w:t>
      </w:r>
      <w:r w:rsidR="003660CF">
        <w:rPr>
          <w:rFonts w:ascii="Times New Roman" w:hAnsi="Times New Roman" w:cs="Times New Roman"/>
          <w:b/>
          <w:spacing w:val="-10"/>
          <w:sz w:val="26"/>
          <w:szCs w:val="26"/>
        </w:rPr>
        <w:t>, поддержавшего</w:t>
      </w:r>
      <w:r w:rsidR="000301D7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до</w:t>
      </w:r>
      <w:r w:rsidR="002F3E94">
        <w:rPr>
          <w:rFonts w:ascii="Times New Roman" w:hAnsi="Times New Roman" w:cs="Times New Roman"/>
          <w:b/>
          <w:spacing w:val="-10"/>
          <w:sz w:val="26"/>
          <w:szCs w:val="26"/>
        </w:rPr>
        <w:t>воды письменного пояснения</w:t>
      </w:r>
      <w:r w:rsidR="00356F98">
        <w:rPr>
          <w:rFonts w:ascii="Times New Roman" w:hAnsi="Times New Roman" w:cs="Times New Roman"/>
          <w:b/>
          <w:spacing w:val="-10"/>
          <w:sz w:val="26"/>
          <w:szCs w:val="26"/>
        </w:rPr>
        <w:t>,</w:t>
      </w:r>
      <w:r w:rsidR="002F3E94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учитывая позицию членов Комиссии и Департамента региональной безопасности и противодействия коррупции города Москвы, </w:t>
      </w:r>
      <w:r w:rsidR="0056306A" w:rsidRPr="001D6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Комиссия решила:</w:t>
      </w:r>
    </w:p>
    <w:p w:rsidR="002F3E94" w:rsidRPr="002F3E94" w:rsidRDefault="002F3E94" w:rsidP="002F3E94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3E94">
        <w:rPr>
          <w:rFonts w:ascii="Times New Roman" w:hAnsi="Times New Roman" w:cs="Times New Roman"/>
          <w:sz w:val="26"/>
          <w:szCs w:val="26"/>
        </w:rPr>
        <w:t xml:space="preserve">Отложить рассмотрение вопроса по установлению фактов неполноты и недостоверности представленных </w:t>
      </w:r>
      <w:r w:rsidR="0090143A">
        <w:rPr>
          <w:rFonts w:ascii="Times New Roman" w:hAnsi="Times New Roman" w:cs="Times New Roman"/>
          <w:sz w:val="26"/>
          <w:szCs w:val="26"/>
        </w:rPr>
        <w:t>государственным гражданским служащим города Москвы</w:t>
      </w:r>
      <w:r w:rsidRPr="002F3E94">
        <w:rPr>
          <w:rFonts w:ascii="Times New Roman" w:hAnsi="Times New Roman" w:cs="Times New Roman"/>
          <w:sz w:val="26"/>
          <w:szCs w:val="26"/>
        </w:rPr>
        <w:t xml:space="preserve"> в управление государственной службы и кадров префектуры Северо-Западного административного округа города Москвы сведений о доходах, расходах, об имуществе и обязательствах имущественного характера  о супруге </w:t>
      </w:r>
      <w:proofErr w:type="gramStart"/>
      <w:r w:rsidRPr="002F3E9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F3E94">
        <w:rPr>
          <w:rFonts w:ascii="Times New Roman" w:hAnsi="Times New Roman" w:cs="Times New Roman"/>
          <w:sz w:val="26"/>
          <w:szCs w:val="26"/>
        </w:rPr>
        <w:t xml:space="preserve"> о себе соответственно для предоставления означенным лицом документов, опровергающих выявленные нарушения. </w:t>
      </w:r>
    </w:p>
    <w:p w:rsidR="002F3E94" w:rsidRPr="002F3E94" w:rsidRDefault="002F3E94" w:rsidP="0090143A">
      <w:pPr>
        <w:ind w:firstLine="708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2F3E94">
        <w:rPr>
          <w:rFonts w:ascii="Times New Roman" w:hAnsi="Times New Roman" w:cs="Times New Roman"/>
          <w:i/>
          <w:sz w:val="26"/>
          <w:szCs w:val="26"/>
        </w:rPr>
        <w:t xml:space="preserve">Голосование: </w:t>
      </w:r>
    </w:p>
    <w:p w:rsidR="002F3E94" w:rsidRPr="002F3E94" w:rsidRDefault="002F3E94" w:rsidP="002F3E94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2F3E94">
        <w:rPr>
          <w:rFonts w:ascii="Times New Roman" w:hAnsi="Times New Roman" w:cs="Times New Roman"/>
          <w:i/>
          <w:sz w:val="26"/>
          <w:szCs w:val="26"/>
        </w:rPr>
        <w:t xml:space="preserve">За отложение рассмотрения вопроса </w:t>
      </w:r>
      <w:r w:rsidRPr="002F3E94">
        <w:rPr>
          <w:rFonts w:ascii="Times New Roman" w:hAnsi="Times New Roman" w:cs="Times New Roman"/>
          <w:b/>
          <w:i/>
          <w:sz w:val="26"/>
          <w:szCs w:val="26"/>
        </w:rPr>
        <w:t>за –5 против – 0, воздержались – 3.</w:t>
      </w:r>
    </w:p>
    <w:p w:rsidR="002F3E94" w:rsidRPr="002F3E94" w:rsidRDefault="002F3E94" w:rsidP="002F3E94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C81170" w:rsidRPr="00C869B0" w:rsidRDefault="00C81170" w:rsidP="00C869B0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i/>
          <w:sz w:val="26"/>
          <w:szCs w:val="26"/>
        </w:rPr>
      </w:pPr>
    </w:p>
    <w:p w:rsidR="00C81170" w:rsidRPr="00FD1185" w:rsidRDefault="00C81170" w:rsidP="00C869B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</w:p>
    <w:p w:rsidR="00C869B0" w:rsidRPr="00C869B0" w:rsidRDefault="00C869B0" w:rsidP="00C869B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9B0" w:rsidRPr="00C869B0" w:rsidSect="006A181F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77" w:rsidRDefault="004C5B77" w:rsidP="004C5B77">
      <w:pPr>
        <w:spacing w:after="0" w:line="240" w:lineRule="auto"/>
      </w:pPr>
      <w:r>
        <w:separator/>
      </w:r>
    </w:p>
  </w:endnote>
  <w:endnote w:type="continuationSeparator" w:id="0">
    <w:p w:rsidR="004C5B77" w:rsidRDefault="004C5B77" w:rsidP="004C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77" w:rsidRDefault="004C5B77" w:rsidP="004C5B77">
      <w:pPr>
        <w:spacing w:after="0" w:line="240" w:lineRule="auto"/>
      </w:pPr>
      <w:r>
        <w:separator/>
      </w:r>
    </w:p>
  </w:footnote>
  <w:footnote w:type="continuationSeparator" w:id="0">
    <w:p w:rsidR="004C5B77" w:rsidRDefault="004C5B77" w:rsidP="004C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EBB"/>
    <w:multiLevelType w:val="multilevel"/>
    <w:tmpl w:val="22F68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F48744C"/>
    <w:multiLevelType w:val="hybridMultilevel"/>
    <w:tmpl w:val="95AA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345E"/>
    <w:multiLevelType w:val="hybridMultilevel"/>
    <w:tmpl w:val="C62AC23C"/>
    <w:lvl w:ilvl="0" w:tplc="18EC8C6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26F5840"/>
    <w:multiLevelType w:val="hybridMultilevel"/>
    <w:tmpl w:val="A900F6E2"/>
    <w:lvl w:ilvl="0" w:tplc="A3C07E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A227D"/>
    <w:multiLevelType w:val="hybridMultilevel"/>
    <w:tmpl w:val="6D02526A"/>
    <w:lvl w:ilvl="0" w:tplc="B456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25AD24C7"/>
    <w:multiLevelType w:val="hybridMultilevel"/>
    <w:tmpl w:val="36B6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81076"/>
    <w:multiLevelType w:val="multilevel"/>
    <w:tmpl w:val="EF6EFB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7">
    <w:nsid w:val="27CF5A33"/>
    <w:multiLevelType w:val="hybridMultilevel"/>
    <w:tmpl w:val="B2A6232E"/>
    <w:lvl w:ilvl="0" w:tplc="E9366B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352D3092"/>
    <w:multiLevelType w:val="multilevel"/>
    <w:tmpl w:val="6C707FDA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Theme="minorHAns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9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abstractNum w:abstractNumId="10">
    <w:nsid w:val="3545519F"/>
    <w:multiLevelType w:val="hybridMultilevel"/>
    <w:tmpl w:val="7960E1AE"/>
    <w:lvl w:ilvl="0" w:tplc="88B4D9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646A5D"/>
    <w:multiLevelType w:val="hybridMultilevel"/>
    <w:tmpl w:val="203ABF90"/>
    <w:lvl w:ilvl="0" w:tplc="ACD02B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A27A18"/>
    <w:multiLevelType w:val="hybridMultilevel"/>
    <w:tmpl w:val="C46615AC"/>
    <w:lvl w:ilvl="0" w:tplc="EC40E2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6665FF"/>
    <w:multiLevelType w:val="hybridMultilevel"/>
    <w:tmpl w:val="FAC2852C"/>
    <w:lvl w:ilvl="0" w:tplc="653AC2C2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8632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15">
    <w:nsid w:val="5A827A4B"/>
    <w:multiLevelType w:val="hybridMultilevel"/>
    <w:tmpl w:val="1032ACEA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C97EA4"/>
    <w:multiLevelType w:val="hybridMultilevel"/>
    <w:tmpl w:val="0526F226"/>
    <w:lvl w:ilvl="0" w:tplc="1FDE09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02932E8"/>
    <w:multiLevelType w:val="hybridMultilevel"/>
    <w:tmpl w:val="A3E8A3EA"/>
    <w:lvl w:ilvl="0" w:tplc="BABAED5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3A6017E"/>
    <w:multiLevelType w:val="multilevel"/>
    <w:tmpl w:val="26285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765E39BF"/>
    <w:multiLevelType w:val="hybridMultilevel"/>
    <w:tmpl w:val="3578CDE2"/>
    <w:lvl w:ilvl="0" w:tplc="D02E02C2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6D345AF"/>
    <w:multiLevelType w:val="hybridMultilevel"/>
    <w:tmpl w:val="249E0986"/>
    <w:lvl w:ilvl="0" w:tplc="AFD615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9"/>
  </w:num>
  <w:num w:numId="5">
    <w:abstractNumId w:val="3"/>
  </w:num>
  <w:num w:numId="6">
    <w:abstractNumId w:val="8"/>
  </w:num>
  <w:num w:numId="7">
    <w:abstractNumId w:val="13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0"/>
  </w:num>
  <w:num w:numId="18">
    <w:abstractNumId w:val="15"/>
  </w:num>
  <w:num w:numId="19">
    <w:abstractNumId w:val="20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9A"/>
    <w:rsid w:val="000009DC"/>
    <w:rsid w:val="00000D1A"/>
    <w:rsid w:val="00002933"/>
    <w:rsid w:val="0001777F"/>
    <w:rsid w:val="000301D7"/>
    <w:rsid w:val="0003117E"/>
    <w:rsid w:val="00044EE6"/>
    <w:rsid w:val="0004657E"/>
    <w:rsid w:val="000900C8"/>
    <w:rsid w:val="00090B9D"/>
    <w:rsid w:val="000F6F26"/>
    <w:rsid w:val="00125298"/>
    <w:rsid w:val="00130618"/>
    <w:rsid w:val="001618D5"/>
    <w:rsid w:val="00163565"/>
    <w:rsid w:val="00192DF4"/>
    <w:rsid w:val="001974FC"/>
    <w:rsid w:val="001A01EE"/>
    <w:rsid w:val="001A448C"/>
    <w:rsid w:val="001B5C30"/>
    <w:rsid w:val="001C373C"/>
    <w:rsid w:val="001D6839"/>
    <w:rsid w:val="001E6554"/>
    <w:rsid w:val="001F45B9"/>
    <w:rsid w:val="00204437"/>
    <w:rsid w:val="00205899"/>
    <w:rsid w:val="002127DB"/>
    <w:rsid w:val="0025059A"/>
    <w:rsid w:val="002715BB"/>
    <w:rsid w:val="00275836"/>
    <w:rsid w:val="00280BE0"/>
    <w:rsid w:val="002842DD"/>
    <w:rsid w:val="00284C16"/>
    <w:rsid w:val="002916E8"/>
    <w:rsid w:val="002E21FE"/>
    <w:rsid w:val="002E54BE"/>
    <w:rsid w:val="002F3E94"/>
    <w:rsid w:val="00311567"/>
    <w:rsid w:val="003259FB"/>
    <w:rsid w:val="00325B0F"/>
    <w:rsid w:val="003314C5"/>
    <w:rsid w:val="00343BB5"/>
    <w:rsid w:val="00350C30"/>
    <w:rsid w:val="00356F98"/>
    <w:rsid w:val="003660CF"/>
    <w:rsid w:val="003C02C9"/>
    <w:rsid w:val="003E7EFA"/>
    <w:rsid w:val="003F5739"/>
    <w:rsid w:val="00403F4C"/>
    <w:rsid w:val="0041057F"/>
    <w:rsid w:val="004122DE"/>
    <w:rsid w:val="00417010"/>
    <w:rsid w:val="004247B2"/>
    <w:rsid w:val="00451961"/>
    <w:rsid w:val="0045307B"/>
    <w:rsid w:val="004B2560"/>
    <w:rsid w:val="004B5EA9"/>
    <w:rsid w:val="004B7121"/>
    <w:rsid w:val="004C2A2C"/>
    <w:rsid w:val="004C5B77"/>
    <w:rsid w:val="005024EA"/>
    <w:rsid w:val="0050682B"/>
    <w:rsid w:val="005255FF"/>
    <w:rsid w:val="00556A75"/>
    <w:rsid w:val="00560072"/>
    <w:rsid w:val="0056178F"/>
    <w:rsid w:val="0056306A"/>
    <w:rsid w:val="00573A4B"/>
    <w:rsid w:val="00593734"/>
    <w:rsid w:val="005B044D"/>
    <w:rsid w:val="005C3F01"/>
    <w:rsid w:val="005D6CD1"/>
    <w:rsid w:val="005E6026"/>
    <w:rsid w:val="005E6B3B"/>
    <w:rsid w:val="005F1EC2"/>
    <w:rsid w:val="00603777"/>
    <w:rsid w:val="00607924"/>
    <w:rsid w:val="00626F08"/>
    <w:rsid w:val="00654396"/>
    <w:rsid w:val="006566AC"/>
    <w:rsid w:val="00661E6E"/>
    <w:rsid w:val="00684695"/>
    <w:rsid w:val="0068600A"/>
    <w:rsid w:val="006919CA"/>
    <w:rsid w:val="006A181F"/>
    <w:rsid w:val="006C08E1"/>
    <w:rsid w:val="006C0AB0"/>
    <w:rsid w:val="006C2388"/>
    <w:rsid w:val="006D1A85"/>
    <w:rsid w:val="006E4CDA"/>
    <w:rsid w:val="00704559"/>
    <w:rsid w:val="007335DA"/>
    <w:rsid w:val="0074326B"/>
    <w:rsid w:val="00746AF2"/>
    <w:rsid w:val="00747ECB"/>
    <w:rsid w:val="007951CF"/>
    <w:rsid w:val="00795B2A"/>
    <w:rsid w:val="007A4F8C"/>
    <w:rsid w:val="007B1073"/>
    <w:rsid w:val="007D2477"/>
    <w:rsid w:val="007D3111"/>
    <w:rsid w:val="0080502D"/>
    <w:rsid w:val="00850CB4"/>
    <w:rsid w:val="00860316"/>
    <w:rsid w:val="00860717"/>
    <w:rsid w:val="00861EBF"/>
    <w:rsid w:val="00885D47"/>
    <w:rsid w:val="008C3188"/>
    <w:rsid w:val="008C449C"/>
    <w:rsid w:val="008C5F4C"/>
    <w:rsid w:val="008D63D0"/>
    <w:rsid w:val="008D73C0"/>
    <w:rsid w:val="008D7480"/>
    <w:rsid w:val="008F5C88"/>
    <w:rsid w:val="0090143A"/>
    <w:rsid w:val="009252B7"/>
    <w:rsid w:val="00927770"/>
    <w:rsid w:val="0093255E"/>
    <w:rsid w:val="00953D1E"/>
    <w:rsid w:val="00956BFF"/>
    <w:rsid w:val="00963779"/>
    <w:rsid w:val="009709BA"/>
    <w:rsid w:val="009B2A07"/>
    <w:rsid w:val="009F1340"/>
    <w:rsid w:val="00A004A5"/>
    <w:rsid w:val="00A50E2C"/>
    <w:rsid w:val="00A55FF2"/>
    <w:rsid w:val="00A669D3"/>
    <w:rsid w:val="00A66E6A"/>
    <w:rsid w:val="00A70D8C"/>
    <w:rsid w:val="00A71722"/>
    <w:rsid w:val="00A83607"/>
    <w:rsid w:val="00A95C81"/>
    <w:rsid w:val="00AA1057"/>
    <w:rsid w:val="00AB0EC3"/>
    <w:rsid w:val="00AD1759"/>
    <w:rsid w:val="00AE26BC"/>
    <w:rsid w:val="00AF033B"/>
    <w:rsid w:val="00B021A7"/>
    <w:rsid w:val="00B27F13"/>
    <w:rsid w:val="00B31F06"/>
    <w:rsid w:val="00B33419"/>
    <w:rsid w:val="00B6457A"/>
    <w:rsid w:val="00BC140E"/>
    <w:rsid w:val="00BD10C4"/>
    <w:rsid w:val="00BD119B"/>
    <w:rsid w:val="00BD5DE6"/>
    <w:rsid w:val="00BE57EE"/>
    <w:rsid w:val="00BE703F"/>
    <w:rsid w:val="00BE7A89"/>
    <w:rsid w:val="00C0039C"/>
    <w:rsid w:val="00C0537B"/>
    <w:rsid w:val="00C076F8"/>
    <w:rsid w:val="00C1355A"/>
    <w:rsid w:val="00C320C7"/>
    <w:rsid w:val="00C32C41"/>
    <w:rsid w:val="00C34DFF"/>
    <w:rsid w:val="00C81170"/>
    <w:rsid w:val="00C869B0"/>
    <w:rsid w:val="00C90FBB"/>
    <w:rsid w:val="00C910AF"/>
    <w:rsid w:val="00CA083D"/>
    <w:rsid w:val="00CA12A9"/>
    <w:rsid w:val="00CA322D"/>
    <w:rsid w:val="00CA5F84"/>
    <w:rsid w:val="00D116A5"/>
    <w:rsid w:val="00D3400C"/>
    <w:rsid w:val="00D53FB2"/>
    <w:rsid w:val="00D61570"/>
    <w:rsid w:val="00D85547"/>
    <w:rsid w:val="00D8761D"/>
    <w:rsid w:val="00D9254C"/>
    <w:rsid w:val="00D97234"/>
    <w:rsid w:val="00DB2F0D"/>
    <w:rsid w:val="00DC1265"/>
    <w:rsid w:val="00DE1EBC"/>
    <w:rsid w:val="00E2161F"/>
    <w:rsid w:val="00E25D5E"/>
    <w:rsid w:val="00E42A0B"/>
    <w:rsid w:val="00E63BBF"/>
    <w:rsid w:val="00E73669"/>
    <w:rsid w:val="00E85A86"/>
    <w:rsid w:val="00EB2518"/>
    <w:rsid w:val="00EC0A7D"/>
    <w:rsid w:val="00EC241D"/>
    <w:rsid w:val="00ED1FD2"/>
    <w:rsid w:val="00ED33D4"/>
    <w:rsid w:val="00ED76F1"/>
    <w:rsid w:val="00EE6E65"/>
    <w:rsid w:val="00EF7C5C"/>
    <w:rsid w:val="00F026CD"/>
    <w:rsid w:val="00F22FE9"/>
    <w:rsid w:val="00F249C1"/>
    <w:rsid w:val="00F35B52"/>
    <w:rsid w:val="00F55287"/>
    <w:rsid w:val="00F72408"/>
    <w:rsid w:val="00F866B3"/>
    <w:rsid w:val="00FC7E4B"/>
    <w:rsid w:val="00FD1460"/>
    <w:rsid w:val="00FF342C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B77"/>
  </w:style>
  <w:style w:type="paragraph" w:styleId="a8">
    <w:name w:val="footer"/>
    <w:basedOn w:val="a"/>
    <w:link w:val="a9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B77"/>
  </w:style>
  <w:style w:type="paragraph" w:styleId="a8">
    <w:name w:val="footer"/>
    <w:basedOn w:val="a"/>
    <w:link w:val="a9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Светлана Трошина</cp:lastModifiedBy>
  <cp:revision>9</cp:revision>
  <cp:lastPrinted>2020-06-10T10:09:00Z</cp:lastPrinted>
  <dcterms:created xsi:type="dcterms:W3CDTF">2021-12-28T08:46:00Z</dcterms:created>
  <dcterms:modified xsi:type="dcterms:W3CDTF">2021-12-28T11:52:00Z</dcterms:modified>
</cp:coreProperties>
</file>